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C6FAB" w14:textId="77777777" w:rsidR="007C170D" w:rsidRPr="00ED6B5A" w:rsidRDefault="003D567D" w:rsidP="007C170D">
      <w:pPr>
        <w:spacing w:after="0"/>
        <w:jc w:val="center"/>
        <w:rPr>
          <w:rFonts w:cstheme="minorHAnsi"/>
          <w:b/>
          <w:bCs/>
          <w:sz w:val="26"/>
          <w:szCs w:val="26"/>
        </w:rPr>
      </w:pPr>
      <w:r w:rsidRPr="00ED6B5A">
        <w:rPr>
          <w:rFonts w:cstheme="minorHAnsi"/>
          <w:b/>
          <w:bCs/>
          <w:sz w:val="26"/>
          <w:szCs w:val="26"/>
        </w:rPr>
        <w:t xml:space="preserve">Zbiórka na sztandar dla 21 Lekkiego Batalionu Górskiego </w:t>
      </w:r>
    </w:p>
    <w:p w14:paraId="6A1A33D5" w14:textId="5C2D838C" w:rsidR="003D567D" w:rsidRPr="00ED6B5A" w:rsidRDefault="003D567D" w:rsidP="007C170D">
      <w:pPr>
        <w:spacing w:after="0"/>
        <w:jc w:val="center"/>
        <w:rPr>
          <w:rFonts w:cstheme="minorHAnsi"/>
          <w:b/>
          <w:bCs/>
          <w:sz w:val="26"/>
          <w:szCs w:val="26"/>
        </w:rPr>
      </w:pPr>
      <w:r w:rsidRPr="00ED6B5A">
        <w:rPr>
          <w:rFonts w:cstheme="minorHAnsi"/>
          <w:b/>
          <w:bCs/>
          <w:sz w:val="26"/>
          <w:szCs w:val="26"/>
        </w:rPr>
        <w:t>im. płk. Andrzeja Stańczyka</w:t>
      </w:r>
    </w:p>
    <w:p w14:paraId="2E4FB018" w14:textId="77777777" w:rsidR="007C170D" w:rsidRPr="00CA6D4A" w:rsidRDefault="007C170D" w:rsidP="007C170D">
      <w:pPr>
        <w:spacing w:after="0"/>
        <w:jc w:val="center"/>
        <w:rPr>
          <w:rFonts w:cstheme="minorHAnsi"/>
          <w:b/>
          <w:bCs/>
          <w:sz w:val="28"/>
          <w:szCs w:val="28"/>
        </w:rPr>
      </w:pPr>
    </w:p>
    <w:p w14:paraId="6966AE40" w14:textId="6F9B9C17" w:rsidR="00086D81" w:rsidRPr="00CA6D4A" w:rsidRDefault="00086D81" w:rsidP="00086D81">
      <w:pPr>
        <w:jc w:val="both"/>
        <w:rPr>
          <w:rFonts w:cstheme="minorHAnsi"/>
        </w:rPr>
      </w:pPr>
      <w:r w:rsidRPr="00CA6D4A">
        <w:rPr>
          <w:rFonts w:cstheme="minorHAnsi"/>
        </w:rPr>
        <w:t xml:space="preserve">W dniu 30 czerwca 2026 r. pod Przewodnictwem Burmistrza Miasta Nowy Targ Grzegorza </w:t>
      </w:r>
      <w:proofErr w:type="spellStart"/>
      <w:r w:rsidRPr="00CA6D4A">
        <w:rPr>
          <w:rFonts w:cstheme="minorHAnsi"/>
        </w:rPr>
        <w:t>Watychy</w:t>
      </w:r>
      <w:proofErr w:type="spellEnd"/>
      <w:r w:rsidRPr="00CA6D4A">
        <w:rPr>
          <w:rFonts w:cstheme="minorHAnsi"/>
        </w:rPr>
        <w:t xml:space="preserve"> zawiązał się </w:t>
      </w:r>
      <w:r w:rsidRPr="00CA6D4A">
        <w:rPr>
          <w:rFonts w:cstheme="minorHAnsi"/>
          <w:b/>
          <w:bCs/>
        </w:rPr>
        <w:t>Społeczny Komitet Ufundowania Sztandaru dla 21 Lekkiego Batalionu Górskiego im. płk. Andrzeja Stańczyka.</w:t>
      </w:r>
      <w:r w:rsidRPr="00CA6D4A">
        <w:rPr>
          <w:rFonts w:cstheme="minorHAnsi"/>
        </w:rPr>
        <w:t xml:space="preserve"> </w:t>
      </w:r>
    </w:p>
    <w:p w14:paraId="5EAB3DE4" w14:textId="3E48790A" w:rsidR="008C53C9" w:rsidRPr="00CA6D4A" w:rsidRDefault="00086D81" w:rsidP="00086D81">
      <w:pPr>
        <w:jc w:val="both"/>
        <w:rPr>
          <w:rFonts w:cstheme="minorHAnsi"/>
        </w:rPr>
      </w:pPr>
      <w:r w:rsidRPr="007C170D">
        <w:rPr>
          <w:rFonts w:cstheme="minorHAnsi"/>
          <w:b/>
          <w:bCs/>
        </w:rPr>
        <w:t>Sztandar wojskowy stanowi symbol najwyższych wartości</w:t>
      </w:r>
      <w:r w:rsidRPr="00CA6D4A">
        <w:rPr>
          <w:rFonts w:cstheme="minorHAnsi"/>
        </w:rPr>
        <w:t>: Honoru, Ojczyzny, męstwa oraz niezłomnej wierności narodowi.</w:t>
      </w:r>
      <w:r w:rsidRPr="00CA6D4A">
        <w:rPr>
          <w:rFonts w:eastAsia="Times New Roman" w:cstheme="minorHAnsi"/>
          <w:kern w:val="0"/>
          <w:lang w:eastAsia="pl-PL"/>
          <w14:ligatures w14:val="none"/>
        </w:rPr>
        <w:t xml:space="preserve"> </w:t>
      </w:r>
      <w:r w:rsidR="003D567D" w:rsidRPr="00CA6D4A">
        <w:rPr>
          <w:rFonts w:eastAsia="Times New Roman" w:cstheme="minorHAnsi"/>
          <w:kern w:val="0"/>
          <w:lang w:eastAsia="pl-PL"/>
          <w14:ligatures w14:val="none"/>
        </w:rPr>
        <w:t xml:space="preserve">Posiadanie sztandaru nobilituje, a jednocześnie nadaje jednostce wartość i godność. </w:t>
      </w:r>
      <w:r w:rsidRPr="00CA6D4A">
        <w:rPr>
          <w:rFonts w:cstheme="minorHAnsi"/>
        </w:rPr>
        <w:t xml:space="preserve">Obowiązkiem żołnierza jest </w:t>
      </w:r>
      <w:r w:rsidR="00CA6D4A">
        <w:rPr>
          <w:rFonts w:cstheme="minorHAnsi"/>
        </w:rPr>
        <w:t xml:space="preserve">go </w:t>
      </w:r>
      <w:r w:rsidRPr="00CA6D4A">
        <w:rPr>
          <w:rFonts w:cstheme="minorHAnsi"/>
        </w:rPr>
        <w:t>bronić i strzec</w:t>
      </w:r>
      <w:r w:rsidR="00CA6D4A">
        <w:rPr>
          <w:rFonts w:cstheme="minorHAnsi"/>
        </w:rPr>
        <w:t>.</w:t>
      </w:r>
    </w:p>
    <w:p w14:paraId="4DD17DC6" w14:textId="3D1D94B8" w:rsidR="00086D81" w:rsidRPr="00ED6B5A" w:rsidRDefault="00086D81" w:rsidP="00086D81">
      <w:pPr>
        <w:jc w:val="both"/>
        <w:rPr>
          <w:rFonts w:cstheme="minorHAnsi"/>
          <w:b/>
          <w:bCs/>
        </w:rPr>
      </w:pPr>
      <w:r w:rsidRPr="00CA6D4A">
        <w:rPr>
          <w:rFonts w:cstheme="minorHAnsi"/>
          <w:b/>
          <w:bCs/>
        </w:rPr>
        <w:t>21 Lekki Batalion Górski im. płk. Andrzeja Stańczyka</w:t>
      </w:r>
      <w:r w:rsidR="00ED6B5A" w:rsidRPr="00ED6B5A">
        <w:rPr>
          <w:rFonts w:cstheme="minorHAnsi"/>
          <w:b/>
          <w:bCs/>
        </w:rPr>
        <w:t xml:space="preserve"> </w:t>
      </w:r>
      <w:r w:rsidR="00ED6B5A" w:rsidRPr="007C170D">
        <w:rPr>
          <w:rFonts w:cstheme="minorHAnsi"/>
          <w:b/>
          <w:bCs/>
        </w:rPr>
        <w:t>to jedna z jednostek wchodzących w</w:t>
      </w:r>
      <w:r w:rsidR="00ED6B5A">
        <w:rPr>
          <w:rFonts w:cstheme="minorHAnsi"/>
          <w:b/>
          <w:bCs/>
        </w:rPr>
        <w:t> </w:t>
      </w:r>
      <w:r w:rsidR="00ED6B5A" w:rsidRPr="007C170D">
        <w:rPr>
          <w:rFonts w:cstheme="minorHAnsi"/>
          <w:b/>
          <w:bCs/>
        </w:rPr>
        <w:t>skład 21 Brygady Strzelców Podhalańskich</w:t>
      </w:r>
      <w:r w:rsidR="00ED6B5A">
        <w:rPr>
          <w:rFonts w:cstheme="minorHAnsi"/>
          <w:b/>
          <w:bCs/>
        </w:rPr>
        <w:t xml:space="preserve">. </w:t>
      </w:r>
      <w:r w:rsidRPr="00CA6D4A">
        <w:rPr>
          <w:rFonts w:cstheme="minorHAnsi"/>
        </w:rPr>
        <w:t>Jego formowanie rozpoczęło się w 2023 r. Powstał on jako odpowiedź na potrzebę wzmocnienia potencjału obronnego w rejonie Karpat i</w:t>
      </w:r>
      <w:r w:rsidR="00ED6B5A">
        <w:rPr>
          <w:rFonts w:cstheme="minorHAnsi"/>
        </w:rPr>
        <w:t> </w:t>
      </w:r>
      <w:r w:rsidRPr="00CA6D4A">
        <w:rPr>
          <w:rFonts w:cstheme="minorHAnsi"/>
        </w:rPr>
        <w:t>skutecznego prowadzenia działań w niezwykle wymagającym terenie górskim. Jest to jedyna tego rodzaju formacja funkcjonująca w Polskich Siłach Zbrojnych.</w:t>
      </w:r>
      <w:r w:rsidR="003D567D" w:rsidRPr="00CA6D4A">
        <w:rPr>
          <w:rFonts w:cstheme="minorHAnsi"/>
        </w:rPr>
        <w:t xml:space="preserve"> 21 Lekki Batalion Górski przejął i z honorem kultywuje dziedzictwo tradycji przedwojennego 4. Pułku Strzelców Podhalańskich.</w:t>
      </w:r>
    </w:p>
    <w:p w14:paraId="4651C245" w14:textId="77777777" w:rsidR="00ED6B5A" w:rsidRPr="00ED6B5A" w:rsidRDefault="00ED6B5A" w:rsidP="00C54A0B">
      <w:pPr>
        <w:jc w:val="both"/>
        <w:rPr>
          <w:rFonts w:cstheme="minorHAnsi"/>
          <w:b/>
          <w:bCs/>
          <w:sz w:val="16"/>
          <w:szCs w:val="16"/>
        </w:rPr>
      </w:pPr>
    </w:p>
    <w:p w14:paraId="17C2968A" w14:textId="691784E2" w:rsidR="00C54A0B" w:rsidRPr="00CA6D4A" w:rsidRDefault="00C54A0B" w:rsidP="00C54A0B">
      <w:pPr>
        <w:jc w:val="both"/>
        <w:rPr>
          <w:rFonts w:cstheme="minorHAnsi"/>
        </w:rPr>
      </w:pPr>
      <w:r w:rsidRPr="00CA6D4A">
        <w:rPr>
          <w:rFonts w:cstheme="minorHAnsi"/>
        </w:rPr>
        <w:t xml:space="preserve">W sierpniu 2026 r. Minister Obrony Narodowej wydał zgodę na działalność Komitetu oraz na ufundowanie sztandaru 21 Lekkiego Batalionu Górskiego. Tradycją tego typu przedsięwzięć jest możliwość zapisania się na kartach historii poprzez </w:t>
      </w:r>
      <w:r w:rsidRPr="007C170D">
        <w:rPr>
          <w:rFonts w:cstheme="minorHAnsi"/>
          <w:b/>
          <w:bCs/>
        </w:rPr>
        <w:t>honorowe wsparcie</w:t>
      </w:r>
      <w:r w:rsidRPr="00CA6D4A">
        <w:rPr>
          <w:rFonts w:cstheme="minorHAnsi"/>
        </w:rPr>
        <w:t xml:space="preserve"> </w:t>
      </w:r>
      <w:r w:rsidRPr="00CA6D4A">
        <w:rPr>
          <w:rFonts w:cstheme="minorHAnsi"/>
          <w:b/>
          <w:bCs/>
        </w:rPr>
        <w:t>zbiórki funduszy na sztandar</w:t>
      </w:r>
      <w:r w:rsidRPr="00CA6D4A">
        <w:rPr>
          <w:rFonts w:cstheme="minorHAnsi"/>
        </w:rPr>
        <w:t xml:space="preserve">. Każdy darczyńca zostanie przez Komitet uhonorowany okolicznościowym adresem oraz wpisem na listę fundatorów sztandaru. </w:t>
      </w:r>
    </w:p>
    <w:p w14:paraId="1F15F437" w14:textId="5EF735D8" w:rsidR="00C54A0B" w:rsidRPr="00CA6D4A" w:rsidRDefault="00C54A0B" w:rsidP="00C54A0B">
      <w:pPr>
        <w:jc w:val="both"/>
        <w:rPr>
          <w:rFonts w:cstheme="minorHAnsi"/>
          <w:b/>
          <w:bCs/>
        </w:rPr>
      </w:pPr>
      <w:r w:rsidRPr="00CA6D4A">
        <w:rPr>
          <w:rFonts w:cstheme="minorHAnsi"/>
          <w:b/>
          <w:bCs/>
        </w:rPr>
        <w:t>Darowizny w dowolnej kwocie można wpłacać na konto bankowe:</w:t>
      </w:r>
    </w:p>
    <w:p w14:paraId="0484B249" w14:textId="17D5973D" w:rsidR="00C54A0B" w:rsidRPr="00CA6D4A" w:rsidRDefault="00C54A0B" w:rsidP="00C54A0B">
      <w:pPr>
        <w:jc w:val="both"/>
        <w:rPr>
          <w:rFonts w:cstheme="minorHAnsi"/>
        </w:rPr>
      </w:pPr>
      <w:r w:rsidRPr="00611581">
        <w:rPr>
          <w:rFonts w:cstheme="minorHAnsi"/>
        </w:rPr>
        <w:t xml:space="preserve">NAZWA: </w:t>
      </w:r>
      <w:r w:rsidRPr="00611581">
        <w:rPr>
          <w:rFonts w:cstheme="minorHAnsi"/>
          <w:b/>
          <w:bCs/>
        </w:rPr>
        <w:t>Związek Podhalan O</w:t>
      </w:r>
      <w:r w:rsidR="00A545DA" w:rsidRPr="00611581">
        <w:rPr>
          <w:rFonts w:cstheme="minorHAnsi"/>
          <w:b/>
          <w:bCs/>
        </w:rPr>
        <w:t>d</w:t>
      </w:r>
      <w:r w:rsidRPr="00611581">
        <w:rPr>
          <w:rFonts w:cstheme="minorHAnsi"/>
          <w:b/>
          <w:bCs/>
        </w:rPr>
        <w:t>dział w Nowym Targu, KRS 0000494279</w:t>
      </w:r>
      <w:r w:rsidRPr="00CA6D4A">
        <w:rPr>
          <w:rFonts w:cstheme="minorHAnsi"/>
        </w:rPr>
        <w:t>,</w:t>
      </w:r>
    </w:p>
    <w:p w14:paraId="3B1F0A4B" w14:textId="2514031A" w:rsidR="00C54A0B" w:rsidRPr="00CA6D4A" w:rsidRDefault="00C54A0B" w:rsidP="00C54A0B">
      <w:pPr>
        <w:jc w:val="both"/>
        <w:rPr>
          <w:rFonts w:cstheme="minorHAnsi"/>
        </w:rPr>
      </w:pPr>
      <w:r w:rsidRPr="00611581">
        <w:rPr>
          <w:rFonts w:cstheme="minorHAnsi"/>
        </w:rPr>
        <w:t>ADRES:</w:t>
      </w:r>
      <w:r w:rsidRPr="00CA6D4A">
        <w:rPr>
          <w:rFonts w:cstheme="minorHAnsi"/>
          <w:b/>
          <w:bCs/>
        </w:rPr>
        <w:t xml:space="preserve"> </w:t>
      </w:r>
      <w:r w:rsidRPr="00611581">
        <w:rPr>
          <w:rFonts w:cstheme="minorHAnsi"/>
          <w:b/>
          <w:bCs/>
        </w:rPr>
        <w:t>Al. 1000-lecia 37, 34-400 Nowy Targ</w:t>
      </w:r>
      <w:r w:rsidRPr="00CA6D4A">
        <w:rPr>
          <w:rFonts w:cstheme="minorHAnsi"/>
        </w:rPr>
        <w:t xml:space="preserve"> </w:t>
      </w:r>
    </w:p>
    <w:p w14:paraId="30DAA169" w14:textId="0A0533DC" w:rsidR="00C54A0B" w:rsidRPr="00CA6D4A" w:rsidRDefault="00C54A0B" w:rsidP="00C54A0B">
      <w:pPr>
        <w:jc w:val="both"/>
        <w:rPr>
          <w:rFonts w:cstheme="minorHAnsi"/>
        </w:rPr>
      </w:pPr>
      <w:r w:rsidRPr="00611581">
        <w:rPr>
          <w:rFonts w:cstheme="minorHAnsi"/>
        </w:rPr>
        <w:t>NR RACHUNKU:</w:t>
      </w:r>
      <w:r w:rsidRPr="00CA6D4A">
        <w:rPr>
          <w:rFonts w:cstheme="minorHAnsi"/>
          <w:b/>
          <w:bCs/>
        </w:rPr>
        <w:t xml:space="preserve"> </w:t>
      </w:r>
      <w:r w:rsidRPr="00611581">
        <w:rPr>
          <w:rFonts w:cstheme="minorHAnsi"/>
          <w:b/>
          <w:bCs/>
        </w:rPr>
        <w:t>04 8812 0005 0000 0000 0765 0011</w:t>
      </w:r>
    </w:p>
    <w:p w14:paraId="3DD4E2BE" w14:textId="46E61502" w:rsidR="00C54A0B" w:rsidRPr="00CA6D4A" w:rsidRDefault="00C54A0B" w:rsidP="00C54A0B">
      <w:pPr>
        <w:jc w:val="both"/>
        <w:rPr>
          <w:rFonts w:cstheme="minorHAnsi"/>
        </w:rPr>
      </w:pPr>
      <w:r w:rsidRPr="00611581">
        <w:rPr>
          <w:rFonts w:cstheme="minorHAnsi"/>
        </w:rPr>
        <w:t xml:space="preserve">TYTUŁ PRZELEWU: </w:t>
      </w:r>
      <w:r w:rsidRPr="00611581">
        <w:rPr>
          <w:rFonts w:cstheme="minorHAnsi"/>
          <w:b/>
          <w:bCs/>
        </w:rPr>
        <w:t>Darowizna na sztandar dla 21 Lekkiego Batalionu Górskiego</w:t>
      </w:r>
    </w:p>
    <w:p w14:paraId="125AD63E" w14:textId="77777777" w:rsidR="00ED6B5A" w:rsidRPr="00ED6B5A" w:rsidRDefault="00ED6B5A" w:rsidP="00C54A0B">
      <w:pPr>
        <w:jc w:val="both"/>
        <w:rPr>
          <w:rFonts w:cstheme="minorHAnsi"/>
          <w:sz w:val="16"/>
          <w:szCs w:val="16"/>
        </w:rPr>
      </w:pPr>
    </w:p>
    <w:p w14:paraId="759B8246" w14:textId="528E6B0D" w:rsidR="00CA6D4A" w:rsidRDefault="00C54A0B" w:rsidP="00C54A0B">
      <w:pPr>
        <w:jc w:val="both"/>
        <w:rPr>
          <w:rFonts w:cstheme="minorHAnsi"/>
        </w:rPr>
      </w:pPr>
      <w:r w:rsidRPr="00CA6D4A">
        <w:rPr>
          <w:rFonts w:cstheme="minorHAnsi"/>
        </w:rPr>
        <w:t>Wyrażamy głębokie przekonanie, że inicjatywa ta zjednoczy mieszkańców</w:t>
      </w:r>
      <w:r w:rsidR="00224E13">
        <w:rPr>
          <w:rFonts w:cstheme="minorHAnsi"/>
        </w:rPr>
        <w:t xml:space="preserve"> </w:t>
      </w:r>
      <w:r w:rsidR="001C75C1">
        <w:rPr>
          <w:rFonts w:cstheme="minorHAnsi"/>
        </w:rPr>
        <w:t>Podhala</w:t>
      </w:r>
      <w:r w:rsidRPr="00CA6D4A">
        <w:rPr>
          <w:rFonts w:cstheme="minorHAnsi"/>
        </w:rPr>
        <w:t xml:space="preserve">, instytucje, przedsiębiorców oraz organizacje społeczne wokół wspólnego celu, jakim jest godne uhonorowanie Podhalańczyków z Wojnarowej. </w:t>
      </w:r>
      <w:r w:rsidRPr="007C170D">
        <w:rPr>
          <w:rFonts w:cstheme="minorHAnsi"/>
          <w:b/>
          <w:bCs/>
        </w:rPr>
        <w:t>Zachęcamy wszystkich do włączenia się w to zaszczytne dzieło.</w:t>
      </w:r>
      <w:r w:rsidRPr="00CA6D4A">
        <w:rPr>
          <w:rFonts w:cstheme="minorHAnsi"/>
        </w:rPr>
        <w:t xml:space="preserve"> </w:t>
      </w:r>
    </w:p>
    <w:p w14:paraId="6D2E24B0" w14:textId="05565416" w:rsidR="00CA6D4A" w:rsidRPr="00CA6D4A" w:rsidRDefault="00CA6D4A" w:rsidP="00CA6D4A">
      <w:pPr>
        <w:suppressAutoHyphens/>
        <w:spacing w:after="0" w:line="276" w:lineRule="auto"/>
        <w:ind w:left="2835"/>
        <w:jc w:val="center"/>
        <w:rPr>
          <w:rFonts w:ascii="Calibri" w:eastAsia="Times New Roman" w:hAnsi="Calibri" w:cs="Calibri"/>
          <w:b/>
          <w:bCs/>
          <w:kern w:val="0"/>
          <w:sz w:val="22"/>
          <w:szCs w:val="22"/>
          <w:lang w:eastAsia="pl-PL"/>
          <w14:ligatures w14:val="none"/>
        </w:rPr>
      </w:pPr>
      <w:r w:rsidRPr="00CA6D4A">
        <w:rPr>
          <w:rFonts w:ascii="Calibri" w:eastAsia="Times New Roman" w:hAnsi="Calibri" w:cs="Calibri"/>
          <w:b/>
          <w:bCs/>
          <w:kern w:val="0"/>
          <w:sz w:val="22"/>
          <w:szCs w:val="22"/>
          <w:lang w:eastAsia="pl-PL"/>
          <w14:ligatures w14:val="none"/>
        </w:rPr>
        <w:t>SPOŁECZN</w:t>
      </w:r>
      <w:r>
        <w:rPr>
          <w:rFonts w:ascii="Calibri" w:eastAsia="Times New Roman" w:hAnsi="Calibri" w:cs="Calibri"/>
          <w:b/>
          <w:bCs/>
          <w:kern w:val="0"/>
          <w:sz w:val="22"/>
          <w:szCs w:val="22"/>
          <w:lang w:eastAsia="pl-PL"/>
          <w14:ligatures w14:val="none"/>
        </w:rPr>
        <w:t>Y</w:t>
      </w:r>
      <w:r w:rsidRPr="00CA6D4A">
        <w:rPr>
          <w:rFonts w:ascii="Calibri" w:eastAsia="Times New Roman" w:hAnsi="Calibri" w:cs="Calibri"/>
          <w:b/>
          <w:bCs/>
          <w:kern w:val="0"/>
          <w:sz w:val="22"/>
          <w:szCs w:val="22"/>
          <w:lang w:eastAsia="pl-PL"/>
          <w14:ligatures w14:val="none"/>
        </w:rPr>
        <w:t xml:space="preserve"> KOMITET</w:t>
      </w:r>
    </w:p>
    <w:p w14:paraId="1E426070" w14:textId="77777777" w:rsidR="00CA6D4A" w:rsidRPr="00CA6D4A" w:rsidRDefault="00CA6D4A" w:rsidP="00CA6D4A">
      <w:pPr>
        <w:suppressAutoHyphens/>
        <w:spacing w:after="0" w:line="276" w:lineRule="auto"/>
        <w:ind w:left="2835"/>
        <w:jc w:val="center"/>
        <w:rPr>
          <w:rFonts w:ascii="Calibri" w:eastAsia="Times New Roman" w:hAnsi="Calibri" w:cs="Calibri"/>
          <w:b/>
          <w:bCs/>
          <w:kern w:val="0"/>
          <w:sz w:val="22"/>
          <w:szCs w:val="22"/>
          <w:lang w:eastAsia="pl-PL"/>
          <w14:ligatures w14:val="none"/>
        </w:rPr>
      </w:pPr>
      <w:r w:rsidRPr="00CA6D4A">
        <w:rPr>
          <w:rFonts w:ascii="Calibri" w:eastAsia="Times New Roman" w:hAnsi="Calibri" w:cs="Calibri"/>
          <w:b/>
          <w:bCs/>
          <w:kern w:val="0"/>
          <w:sz w:val="22"/>
          <w:szCs w:val="22"/>
          <w:lang w:eastAsia="pl-PL"/>
          <w14:ligatures w14:val="none"/>
        </w:rPr>
        <w:t>UFUNDOWANIA SZTANDARU</w:t>
      </w:r>
    </w:p>
    <w:p w14:paraId="737A5CC3" w14:textId="77777777" w:rsidR="00CA6D4A" w:rsidRPr="00CA6D4A" w:rsidRDefault="00CA6D4A" w:rsidP="00CA6D4A">
      <w:pPr>
        <w:suppressAutoHyphens/>
        <w:spacing w:after="0" w:line="276" w:lineRule="auto"/>
        <w:ind w:left="2835"/>
        <w:jc w:val="center"/>
        <w:rPr>
          <w:rFonts w:ascii="Calibri" w:eastAsia="Times New Roman" w:hAnsi="Calibri" w:cs="Calibri"/>
          <w:b/>
          <w:bCs/>
          <w:kern w:val="0"/>
          <w:sz w:val="22"/>
          <w:szCs w:val="22"/>
          <w:lang w:eastAsia="pl-PL"/>
          <w14:ligatures w14:val="none"/>
        </w:rPr>
      </w:pPr>
      <w:r w:rsidRPr="00CA6D4A">
        <w:rPr>
          <w:rFonts w:ascii="Calibri" w:eastAsia="Times New Roman" w:hAnsi="Calibri" w:cs="Calibri"/>
          <w:b/>
          <w:bCs/>
          <w:kern w:val="0"/>
          <w:sz w:val="22"/>
          <w:szCs w:val="22"/>
          <w:lang w:eastAsia="pl-PL"/>
          <w14:ligatures w14:val="none"/>
        </w:rPr>
        <w:t xml:space="preserve">dla 21 Lekkiego Batalionu Górskiego </w:t>
      </w:r>
    </w:p>
    <w:p w14:paraId="1F66E36B" w14:textId="7BCD0B73" w:rsidR="00C54A0B" w:rsidRPr="00ED6B5A" w:rsidRDefault="00CA6D4A" w:rsidP="00ED6B5A">
      <w:pPr>
        <w:suppressAutoHyphens/>
        <w:spacing w:after="0" w:line="276" w:lineRule="auto"/>
        <w:ind w:left="2835"/>
        <w:jc w:val="center"/>
        <w:rPr>
          <w:rFonts w:ascii="Calibri" w:eastAsia="Times New Roman" w:hAnsi="Calibri" w:cs="Calibri"/>
          <w:b/>
          <w:bCs/>
          <w:kern w:val="0"/>
          <w:sz w:val="22"/>
          <w:szCs w:val="22"/>
          <w:lang w:eastAsia="pl-PL"/>
          <w14:ligatures w14:val="none"/>
        </w:rPr>
      </w:pPr>
      <w:r w:rsidRPr="00CA6D4A">
        <w:rPr>
          <w:rFonts w:ascii="Calibri" w:eastAsia="Times New Roman" w:hAnsi="Calibri" w:cs="Calibri"/>
          <w:b/>
          <w:bCs/>
          <w:kern w:val="0"/>
          <w:sz w:val="22"/>
          <w:szCs w:val="22"/>
          <w:lang w:eastAsia="pl-PL"/>
          <w14:ligatures w14:val="none"/>
        </w:rPr>
        <w:t>im. płk. Andrzeja Stańczyka</w:t>
      </w:r>
    </w:p>
    <w:sectPr w:rsidR="00C54A0B" w:rsidRPr="00ED6B5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D81"/>
    <w:rsid w:val="00005C36"/>
    <w:rsid w:val="00023D20"/>
    <w:rsid w:val="00086D81"/>
    <w:rsid w:val="000E6D61"/>
    <w:rsid w:val="000F153B"/>
    <w:rsid w:val="001461C9"/>
    <w:rsid w:val="001C75C1"/>
    <w:rsid w:val="00224E13"/>
    <w:rsid w:val="0031361F"/>
    <w:rsid w:val="003D567D"/>
    <w:rsid w:val="004B14B7"/>
    <w:rsid w:val="00611581"/>
    <w:rsid w:val="0064706E"/>
    <w:rsid w:val="007C170D"/>
    <w:rsid w:val="00846DEB"/>
    <w:rsid w:val="00857CD6"/>
    <w:rsid w:val="008C53C9"/>
    <w:rsid w:val="009945CF"/>
    <w:rsid w:val="00A545DA"/>
    <w:rsid w:val="00A65972"/>
    <w:rsid w:val="00A66938"/>
    <w:rsid w:val="00BC6C01"/>
    <w:rsid w:val="00C54A0B"/>
    <w:rsid w:val="00CA6D4A"/>
    <w:rsid w:val="00D177D4"/>
    <w:rsid w:val="00D23766"/>
    <w:rsid w:val="00EC2778"/>
    <w:rsid w:val="00ED6B5A"/>
    <w:rsid w:val="00F752C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2703B"/>
  <w15:chartTrackingRefBased/>
  <w15:docId w15:val="{825FAA0A-9095-44F7-B067-129C338CA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086D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086D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086D81"/>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086D81"/>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086D81"/>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086D81"/>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86D81"/>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86D81"/>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86D81"/>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86D81"/>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086D81"/>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086D81"/>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086D81"/>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086D81"/>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086D81"/>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86D81"/>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86D81"/>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86D81"/>
    <w:rPr>
      <w:rFonts w:eastAsiaTheme="majorEastAsia" w:cstheme="majorBidi"/>
      <w:color w:val="272727" w:themeColor="text1" w:themeTint="D8"/>
    </w:rPr>
  </w:style>
  <w:style w:type="paragraph" w:styleId="Tytu">
    <w:name w:val="Title"/>
    <w:basedOn w:val="Normalny"/>
    <w:next w:val="Normalny"/>
    <w:link w:val="TytuZnak"/>
    <w:uiPriority w:val="10"/>
    <w:qFormat/>
    <w:rsid w:val="00086D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86D81"/>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86D81"/>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86D81"/>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86D81"/>
    <w:pPr>
      <w:spacing w:before="160"/>
      <w:jc w:val="center"/>
    </w:pPr>
    <w:rPr>
      <w:i/>
      <w:iCs/>
      <w:color w:val="404040" w:themeColor="text1" w:themeTint="BF"/>
    </w:rPr>
  </w:style>
  <w:style w:type="character" w:customStyle="1" w:styleId="CytatZnak">
    <w:name w:val="Cytat Znak"/>
    <w:basedOn w:val="Domylnaczcionkaakapitu"/>
    <w:link w:val="Cytat"/>
    <w:uiPriority w:val="29"/>
    <w:rsid w:val="00086D81"/>
    <w:rPr>
      <w:i/>
      <w:iCs/>
      <w:color w:val="404040" w:themeColor="text1" w:themeTint="BF"/>
    </w:rPr>
  </w:style>
  <w:style w:type="paragraph" w:styleId="Akapitzlist">
    <w:name w:val="List Paragraph"/>
    <w:basedOn w:val="Normalny"/>
    <w:uiPriority w:val="34"/>
    <w:qFormat/>
    <w:rsid w:val="00086D81"/>
    <w:pPr>
      <w:ind w:left="720"/>
      <w:contextualSpacing/>
    </w:pPr>
  </w:style>
  <w:style w:type="character" w:styleId="Wyrnienieintensywne">
    <w:name w:val="Intense Emphasis"/>
    <w:basedOn w:val="Domylnaczcionkaakapitu"/>
    <w:uiPriority w:val="21"/>
    <w:qFormat/>
    <w:rsid w:val="00086D81"/>
    <w:rPr>
      <w:i/>
      <w:iCs/>
      <w:color w:val="2F5496" w:themeColor="accent1" w:themeShade="BF"/>
    </w:rPr>
  </w:style>
  <w:style w:type="paragraph" w:styleId="Cytatintensywny">
    <w:name w:val="Intense Quote"/>
    <w:basedOn w:val="Normalny"/>
    <w:next w:val="Normalny"/>
    <w:link w:val="CytatintensywnyZnak"/>
    <w:uiPriority w:val="30"/>
    <w:qFormat/>
    <w:rsid w:val="00086D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086D81"/>
    <w:rPr>
      <w:i/>
      <w:iCs/>
      <w:color w:val="2F5496" w:themeColor="accent1" w:themeShade="BF"/>
    </w:rPr>
  </w:style>
  <w:style w:type="character" w:styleId="Odwoanieintensywne">
    <w:name w:val="Intense Reference"/>
    <w:basedOn w:val="Domylnaczcionkaakapitu"/>
    <w:uiPriority w:val="32"/>
    <w:qFormat/>
    <w:rsid w:val="00086D8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308</Words>
  <Characters>1848</Characters>
  <Application>Microsoft Office Word</Application>
  <DocSecurity>0</DocSecurity>
  <Lines>15</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Anna Łapsa</cp:lastModifiedBy>
  <cp:revision>2</cp:revision>
  <dcterms:created xsi:type="dcterms:W3CDTF">2026-10-12T14:48:00Z</dcterms:created>
  <dcterms:modified xsi:type="dcterms:W3CDTF">2026-10-12T14:48:00Z</dcterms:modified>
</cp:coreProperties>
</file>